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FB35" w14:textId="1011139A" w:rsidR="00494C35" w:rsidRDefault="008A2C6D">
      <w:r>
        <w:rPr>
          <w:noProof/>
        </w:rPr>
        <w:drawing>
          <wp:inline distT="0" distB="0" distL="0" distR="0" wp14:anchorId="7A29A6A0" wp14:editId="4B9933D8">
            <wp:extent cx="2185988" cy="145732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99" cy="146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51B">
        <w:t>Formación Integral</w:t>
      </w:r>
    </w:p>
    <w:p w14:paraId="74415A21" w14:textId="382CCD94" w:rsidR="0033551B" w:rsidRDefault="0033551B">
      <w:r>
        <w:t>Ampliar y fortalecer la formación integral de la comunidad a través de diferentes experiencias y prácticas artísticas mediante talleres en diferentes áreas artísticas y grupos de representación institucional.</w:t>
      </w:r>
    </w:p>
    <w:p w14:paraId="29D78973" w14:textId="48CD39EB" w:rsidR="0033551B" w:rsidRDefault="0033551B">
      <w:r>
        <w:t>Diálogo con la comunidad</w:t>
      </w:r>
    </w:p>
    <w:p w14:paraId="0433D25B" w14:textId="117D10CA" w:rsidR="0033551B" w:rsidRDefault="0033551B">
      <w:r>
        <w:t>Espacios de encuentros, creación e intercambio con la comunidad universitaria entorno a eventos de carácter artístico, cultural y académico en alianza con diferentes dependencias o programas de la UPN, y con otras instituciones a nivel local, distrital o nacional que integren a la universidad con la oferta cultural de la ciudad que contribuyan con el fomento de la circulación, la apropiación y la formación de públicos.</w:t>
      </w:r>
    </w:p>
    <w:p w14:paraId="05F9E017" w14:textId="6DE24C50" w:rsidR="0033551B" w:rsidRDefault="0033551B">
      <w:r>
        <w:t>Promoción de la identidad institucional y el sentido de pertenencia.</w:t>
      </w:r>
    </w:p>
    <w:p w14:paraId="1D967AD9" w14:textId="36CF3D5C" w:rsidR="0033551B" w:rsidRDefault="0033551B">
      <w:r>
        <w:t xml:space="preserve">Promover espacios de relacionamiento institucional e </w:t>
      </w:r>
      <w:proofErr w:type="spellStart"/>
      <w:r>
        <w:t>interinsticional</w:t>
      </w:r>
      <w:proofErr w:type="spellEnd"/>
      <w:r>
        <w:t>, que permita la construcción de sentidos e identidad a partir de acciones y de manifestaciones y culturales de orden representativo.</w:t>
      </w:r>
    </w:p>
    <w:sectPr w:rsidR="00335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1B"/>
    <w:rsid w:val="000E2071"/>
    <w:rsid w:val="0033551B"/>
    <w:rsid w:val="00494C35"/>
    <w:rsid w:val="006F5A42"/>
    <w:rsid w:val="008A2C6D"/>
    <w:rsid w:val="00A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CFC6"/>
  <w15:chartTrackingRefBased/>
  <w15:docId w15:val="{7BBD437B-EFFD-45FB-ABE8-45C20776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CAROLINA MURCIA MENDOZA</dc:creator>
  <cp:keywords/>
  <dc:description/>
  <cp:lastModifiedBy>GINA CAROLINA MURCIA MENDOZA</cp:lastModifiedBy>
  <cp:revision>2</cp:revision>
  <dcterms:created xsi:type="dcterms:W3CDTF">2024-06-27T13:46:00Z</dcterms:created>
  <dcterms:modified xsi:type="dcterms:W3CDTF">2024-06-27T14:54:00Z</dcterms:modified>
</cp:coreProperties>
</file>